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</w:t>
      </w:r>
      <w:r>
        <w:rPr>
          <w:rFonts w:hint="eastAsia"/>
          <w:b/>
          <w:bCs/>
          <w:sz w:val="44"/>
          <w:szCs w:val="44"/>
          <w:lang w:eastAsia="zh-CN"/>
        </w:rPr>
        <w:t>四平市</w:t>
      </w:r>
      <w:r>
        <w:rPr>
          <w:rFonts w:hint="eastAsia"/>
          <w:b/>
          <w:bCs/>
          <w:sz w:val="44"/>
          <w:szCs w:val="44"/>
          <w:lang w:val="en-US" w:eastAsia="zh-CN"/>
        </w:rPr>
        <w:t>急救中心</w:t>
      </w:r>
      <w:r>
        <w:rPr>
          <w:rFonts w:hint="eastAsia"/>
          <w:b/>
          <w:bCs/>
          <w:sz w:val="44"/>
          <w:szCs w:val="44"/>
          <w:lang w:eastAsia="zh-CN"/>
        </w:rPr>
        <w:t>年度校验</w:t>
      </w:r>
      <w:r>
        <w:rPr>
          <w:rFonts w:hint="eastAsia"/>
          <w:b/>
          <w:bCs/>
          <w:sz w:val="44"/>
          <w:szCs w:val="44"/>
        </w:rPr>
        <w:t>的公示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根据《医疗机构校验管理办法》、《医疗机构管理条例》、《吉林省医疗机构校验现场审查基本标准（试行）》，我委对已到期的单位进行年度校验工作，现将校验合格单位公示如下：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tbl>
      <w:tblPr>
        <w:tblStyle w:val="4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250"/>
        <w:gridCol w:w="1380"/>
        <w:gridCol w:w="3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医疗机构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医疗机构地址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申请项目</w:t>
            </w:r>
          </w:p>
        </w:tc>
        <w:tc>
          <w:tcPr>
            <w:tcW w:w="3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业务项目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四平市急救中心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四平市铁西区通郊路66号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年度校验</w:t>
            </w:r>
          </w:p>
        </w:tc>
        <w:tc>
          <w:tcPr>
            <w:tcW w:w="3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内科/外科/妇产科/急诊医学科/中西医结合科******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公示期为202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日。任何单位或个人对以上公示信息如有异议，请在公示期内向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四平市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卫生健康委反映，联系电话：0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434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-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3266718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四平市卫生健康委员会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2026年4月17日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A03F7"/>
    <w:rsid w:val="13885D71"/>
    <w:rsid w:val="1A464354"/>
    <w:rsid w:val="2075409C"/>
    <w:rsid w:val="2A0A6FC5"/>
    <w:rsid w:val="2B780AEE"/>
    <w:rsid w:val="34A45334"/>
    <w:rsid w:val="3CA05269"/>
    <w:rsid w:val="40857B6D"/>
    <w:rsid w:val="429858B4"/>
    <w:rsid w:val="43943C7E"/>
    <w:rsid w:val="4CE56099"/>
    <w:rsid w:val="59542900"/>
    <w:rsid w:val="5E900B73"/>
    <w:rsid w:val="647750F0"/>
    <w:rsid w:val="700D4448"/>
    <w:rsid w:val="75B10259"/>
    <w:rsid w:val="78B83ADA"/>
    <w:rsid w:val="7B6B2CFD"/>
    <w:rsid w:val="7FAC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s10058</cp:lastModifiedBy>
  <cp:lastPrinted>2024-04-16T07:45:00Z</cp:lastPrinted>
  <dcterms:modified xsi:type="dcterms:W3CDTF">2026-06-01T08:38:08Z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