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 xml:space="preserve">    1.</w:t>
      </w:r>
      <w:r>
        <w:rPr>
          <w:rFonts w:hint="eastAsia" w:ascii="仿宋" w:hAnsi="仿宋" w:eastAsia="仿宋"/>
          <w:b/>
          <w:color w:val="000000" w:themeColor="text1"/>
          <w:sz w:val="32"/>
          <w:szCs w:val="36"/>
          <w14:textFill>
            <w14:solidFill>
              <w14:schemeClr w14:val="tx1"/>
            </w14:solidFill>
          </w14:textFill>
        </w:rPr>
        <w:t>《</w:t>
      </w:r>
      <w:r>
        <w:rPr>
          <w:rFonts w:ascii="仿宋" w:hAnsi="仿宋" w:eastAsia="仿宋"/>
          <w:b/>
          <w:color w:val="000000" w:themeColor="text1"/>
          <w:sz w:val="32"/>
          <w:szCs w:val="36"/>
          <w14:textFill>
            <w14:solidFill>
              <w14:schemeClr w14:val="tx1"/>
            </w14:solidFill>
          </w14:textFill>
        </w:rPr>
        <w:t>吉林省献血条例</w:t>
      </w:r>
      <w:r>
        <w:rPr>
          <w:rFonts w:hint="eastAsia" w:ascii="仿宋" w:hAnsi="仿宋" w:eastAsia="仿宋"/>
          <w:b/>
          <w:color w:val="000000" w:themeColor="text1"/>
          <w:sz w:val="32"/>
          <w:szCs w:val="36"/>
          <w14:textFill>
            <w14:solidFill>
              <w14:schemeClr w14:val="tx1"/>
            </w14:solidFill>
          </w14:textFill>
        </w:rPr>
        <w:t>》</w:t>
      </w:r>
      <w:r>
        <w:rPr>
          <w:rFonts w:hint="eastAsia" w:ascii="仿宋" w:hAnsi="仿宋" w:eastAsia="仿宋"/>
          <w:b/>
          <w:color w:val="000000" w:themeColor="text1"/>
          <w:sz w:val="32"/>
          <w:szCs w:val="36"/>
          <w:lang w:eastAsia="zh-CN"/>
          <w14:textFill>
            <w14:solidFill>
              <w14:schemeClr w14:val="tx1"/>
            </w14:solidFill>
          </w14:textFill>
        </w:rPr>
        <w:t>的立法目的是什么</w:t>
      </w:r>
      <w:r>
        <w:rPr>
          <w:rFonts w:hint="eastAsia" w:ascii="仿宋" w:hAnsi="仿宋" w:eastAsia="仿宋"/>
          <w:b/>
          <w:color w:val="000000" w:themeColor="text1"/>
          <w:sz w:val="32"/>
          <w:szCs w:val="36"/>
          <w14:textFill>
            <w14:solidFill>
              <w14:schemeClr w14:val="tx1"/>
            </w14:solidFill>
          </w14:textFill>
        </w:rPr>
        <w:t>？</w:t>
      </w:r>
    </w:p>
    <w:p>
      <w:pPr>
        <w:numPr>
          <w:ilvl w:val="0"/>
          <w:numId w:val="0"/>
        </w:numPr>
        <w:ind w:leftChars="0" w:firstLine="642"/>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为了保证医疗临床用血需要和安全，保障献血者和用血者的身体健康，推动和规范献血工作，发扬人道主义精神，弘扬社会主义核心价值观，根据《中华人民共和国献血法》和有关法律、行政法规，结合本省实际，制定本条例。</w:t>
      </w:r>
    </w:p>
    <w:p>
      <w:pPr>
        <w:numPr>
          <w:ilvl w:val="0"/>
          <w:numId w:val="0"/>
        </w:numPr>
        <w:ind w:leftChars="0" w:firstLine="642"/>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2.</w:t>
      </w:r>
      <w:r>
        <w:rPr>
          <w:rFonts w:hint="eastAsia" w:ascii="仿宋" w:hAnsi="仿宋" w:eastAsia="仿宋"/>
          <w:b/>
          <w:color w:val="000000" w:themeColor="text1"/>
          <w:sz w:val="32"/>
          <w:szCs w:val="36"/>
          <w14:textFill>
            <w14:solidFill>
              <w14:schemeClr w14:val="tx1"/>
            </w14:solidFill>
          </w14:textFill>
        </w:rPr>
        <w:t>在外省</w:t>
      </w:r>
      <w:r>
        <w:rPr>
          <w:rFonts w:ascii="仿宋" w:hAnsi="仿宋" w:eastAsia="仿宋"/>
          <w:b/>
          <w:color w:val="000000" w:themeColor="text1"/>
          <w:sz w:val="32"/>
          <w:szCs w:val="36"/>
          <w14:textFill>
            <w14:solidFill>
              <w14:schemeClr w14:val="tx1"/>
            </w14:solidFill>
          </w14:textFill>
        </w:rPr>
        <w:t>献血后可以</w:t>
      </w:r>
      <w:r>
        <w:rPr>
          <w:rFonts w:hint="eastAsia" w:ascii="仿宋" w:hAnsi="仿宋" w:eastAsia="仿宋"/>
          <w:b/>
          <w:color w:val="000000" w:themeColor="text1"/>
          <w:sz w:val="32"/>
          <w:szCs w:val="36"/>
          <w14:textFill>
            <w14:solidFill>
              <w14:schemeClr w14:val="tx1"/>
            </w14:solidFill>
          </w14:textFill>
        </w:rPr>
        <w:t>享受《</w:t>
      </w:r>
      <w:r>
        <w:rPr>
          <w:rFonts w:ascii="仿宋" w:hAnsi="仿宋" w:eastAsia="仿宋"/>
          <w:b/>
          <w:color w:val="000000" w:themeColor="text1"/>
          <w:sz w:val="32"/>
          <w:szCs w:val="36"/>
          <w14:textFill>
            <w14:solidFill>
              <w14:schemeClr w14:val="tx1"/>
            </w14:solidFill>
          </w14:textFill>
        </w:rPr>
        <w:t>吉林省献血条例</w:t>
      </w:r>
      <w:r>
        <w:rPr>
          <w:rFonts w:hint="eastAsia" w:ascii="仿宋" w:hAnsi="仿宋" w:eastAsia="仿宋"/>
          <w:b/>
          <w:color w:val="000000" w:themeColor="text1"/>
          <w:sz w:val="32"/>
          <w:szCs w:val="36"/>
          <w14:textFill>
            <w14:solidFill>
              <w14:schemeClr w14:val="tx1"/>
            </w14:solidFill>
          </w14:textFill>
        </w:rPr>
        <w:t>》的</w:t>
      </w:r>
      <w:r>
        <w:rPr>
          <w:rFonts w:ascii="仿宋" w:hAnsi="仿宋" w:eastAsia="仿宋"/>
          <w:b/>
          <w:color w:val="000000" w:themeColor="text1"/>
          <w:sz w:val="32"/>
          <w:szCs w:val="36"/>
          <w14:textFill>
            <w14:solidFill>
              <w14:schemeClr w14:val="tx1"/>
            </w14:solidFill>
          </w14:textFill>
        </w:rPr>
        <w:t>相关待遇吗？</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本条例适用于本省行政区域内的献血和与献血相关的采血、供血、用血及其管理活动。</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3.在吉林</w:t>
      </w:r>
      <w:r>
        <w:rPr>
          <w:rFonts w:hint="eastAsia" w:ascii="仿宋" w:hAnsi="仿宋" w:eastAsia="仿宋"/>
          <w:b/>
          <w:color w:val="000000" w:themeColor="text1"/>
          <w:sz w:val="32"/>
          <w:szCs w:val="36"/>
          <w14:textFill>
            <w14:solidFill>
              <w14:schemeClr w14:val="tx1"/>
            </w14:solidFill>
          </w14:textFill>
        </w:rPr>
        <w:t>省献血</w:t>
      </w:r>
      <w:r>
        <w:rPr>
          <w:rFonts w:ascii="仿宋" w:hAnsi="仿宋" w:eastAsia="仿宋"/>
          <w:b/>
          <w:color w:val="000000" w:themeColor="text1"/>
          <w:sz w:val="32"/>
          <w:szCs w:val="36"/>
          <w14:textFill>
            <w14:solidFill>
              <w14:schemeClr w14:val="tx1"/>
            </w14:solidFill>
          </w14:textFill>
        </w:rPr>
        <w:t>是有偿</w:t>
      </w:r>
      <w:r>
        <w:rPr>
          <w:rFonts w:hint="eastAsia" w:ascii="仿宋" w:hAnsi="仿宋" w:eastAsia="仿宋"/>
          <w:b/>
          <w:color w:val="000000" w:themeColor="text1"/>
          <w:sz w:val="32"/>
          <w:szCs w:val="36"/>
          <w:lang w:eastAsia="zh-CN"/>
          <w14:textFill>
            <w14:solidFill>
              <w14:schemeClr w14:val="tx1"/>
            </w14:solidFill>
          </w14:textFill>
        </w:rPr>
        <w:t>的吗</w:t>
      </w:r>
      <w:r>
        <w:rPr>
          <w:rFonts w:ascii="仿宋" w:hAnsi="仿宋" w:eastAsia="仿宋"/>
          <w:b/>
          <w:color w:val="000000" w:themeColor="text1"/>
          <w:sz w:val="32"/>
          <w:szCs w:val="36"/>
          <w14:textFill>
            <w14:solidFill>
              <w14:schemeClr w14:val="tx1"/>
            </w14:solidFill>
          </w14:textFill>
        </w:rPr>
        <w:t>？</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根据《中华人民共和国献血法》的</w:t>
      </w:r>
      <w:r>
        <w:rPr>
          <w:rFonts w:ascii="仿宋" w:hAnsi="仿宋" w:eastAsia="仿宋"/>
          <w:color w:val="000000" w:themeColor="text1"/>
          <w:sz w:val="32"/>
          <w:szCs w:val="36"/>
          <w14:textFill>
            <w14:solidFill>
              <w14:schemeClr w14:val="tx1"/>
            </w14:solidFill>
          </w14:textFill>
        </w:rPr>
        <w:t>要求，</w:t>
      </w:r>
      <w:r>
        <w:rPr>
          <w:rFonts w:hint="eastAsia" w:ascii="仿宋" w:hAnsi="仿宋" w:eastAsia="仿宋"/>
          <w:color w:val="000000" w:themeColor="text1"/>
          <w:sz w:val="32"/>
          <w:szCs w:val="36"/>
          <w14:textFill>
            <w14:solidFill>
              <w14:schemeClr w14:val="tx1"/>
            </w14:solidFill>
          </w14:textFill>
        </w:rPr>
        <w:t>本省依法实行公民无偿献血制度。</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4.公民的</w:t>
      </w:r>
      <w:r>
        <w:rPr>
          <w:rFonts w:hint="eastAsia" w:ascii="仿宋" w:hAnsi="仿宋" w:eastAsia="仿宋"/>
          <w:b/>
          <w:color w:val="000000" w:themeColor="text1"/>
          <w:sz w:val="32"/>
          <w:szCs w:val="36"/>
          <w14:textFill>
            <w14:solidFill>
              <w14:schemeClr w14:val="tx1"/>
            </w14:solidFill>
          </w14:textFill>
        </w:rPr>
        <w:t>献血年</w:t>
      </w:r>
      <w:r>
        <w:rPr>
          <w:rFonts w:ascii="仿宋" w:hAnsi="仿宋" w:eastAsia="仿宋"/>
          <w:b/>
          <w:color w:val="000000" w:themeColor="text1"/>
          <w:sz w:val="32"/>
          <w:szCs w:val="36"/>
          <w14:textFill>
            <w14:solidFill>
              <w14:schemeClr w14:val="tx1"/>
            </w14:solidFill>
          </w14:textFill>
        </w:rPr>
        <w:t>龄</w:t>
      </w:r>
      <w:r>
        <w:rPr>
          <w:rFonts w:hint="eastAsia" w:ascii="仿宋" w:hAnsi="仿宋" w:eastAsia="仿宋"/>
          <w:b/>
          <w:color w:val="000000" w:themeColor="text1"/>
          <w:sz w:val="32"/>
          <w:szCs w:val="36"/>
          <w:lang w:eastAsia="zh-CN"/>
          <w14:textFill>
            <w14:solidFill>
              <w14:schemeClr w14:val="tx1"/>
            </w14:solidFill>
          </w14:textFill>
        </w:rPr>
        <w:t>是如何规定的</w:t>
      </w:r>
      <w:r>
        <w:rPr>
          <w:rFonts w:ascii="仿宋" w:hAnsi="仿宋" w:eastAsia="仿宋"/>
          <w:b/>
          <w:color w:val="000000" w:themeColor="text1"/>
          <w:sz w:val="32"/>
          <w:szCs w:val="36"/>
          <w14:textFill>
            <w14:solidFill>
              <w14:schemeClr w14:val="tx1"/>
            </w14:solidFill>
          </w14:textFill>
        </w:rPr>
        <w:t>？</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现阶段</w:t>
      </w:r>
      <w:r>
        <w:rPr>
          <w:rFonts w:ascii="仿宋" w:hAnsi="仿宋" w:eastAsia="仿宋"/>
          <w:color w:val="000000" w:themeColor="text1"/>
          <w:sz w:val="32"/>
          <w:szCs w:val="36"/>
          <w14:textFill>
            <w14:solidFill>
              <w14:schemeClr w14:val="tx1"/>
            </w14:solidFill>
          </w14:textFill>
        </w:rPr>
        <w:t>献血年龄</w:t>
      </w:r>
      <w:r>
        <w:rPr>
          <w:rFonts w:hint="eastAsia" w:ascii="仿宋" w:hAnsi="仿宋" w:eastAsia="仿宋"/>
          <w:color w:val="000000" w:themeColor="text1"/>
          <w:sz w:val="32"/>
          <w:szCs w:val="36"/>
          <w14:textFill>
            <w14:solidFill>
              <w14:schemeClr w14:val="tx1"/>
            </w14:solidFill>
          </w14:textFill>
        </w:rPr>
        <w:t>范围是十八周岁至五十五周岁的健康公民；既往无献血反应、符合献血健康检查要求的多次献血者主动要求再次献血的，年龄可以延长至六十周岁。</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5.我省条例</w:t>
      </w:r>
      <w:r>
        <w:rPr>
          <w:rFonts w:hint="eastAsia" w:ascii="仿宋" w:hAnsi="仿宋" w:eastAsia="仿宋"/>
          <w:b/>
          <w:color w:val="000000" w:themeColor="text1"/>
          <w:sz w:val="32"/>
          <w:szCs w:val="36"/>
          <w14:textFill>
            <w14:solidFill>
              <w14:schemeClr w14:val="tx1"/>
            </w14:solidFill>
          </w14:textFill>
        </w:rPr>
        <w:t>鼓励</w:t>
      </w:r>
      <w:r>
        <w:rPr>
          <w:rFonts w:ascii="仿宋" w:hAnsi="仿宋" w:eastAsia="仿宋"/>
          <w:b/>
          <w:color w:val="000000" w:themeColor="text1"/>
          <w:sz w:val="32"/>
          <w:szCs w:val="36"/>
          <w14:textFill>
            <w14:solidFill>
              <w14:schemeClr w14:val="tx1"/>
            </w14:solidFill>
          </w14:textFill>
        </w:rPr>
        <w:t>什么类型的市民献血</w:t>
      </w:r>
      <w:r>
        <w:rPr>
          <w:rFonts w:hint="eastAsia" w:ascii="仿宋" w:hAnsi="仿宋" w:eastAsia="仿宋"/>
          <w:b/>
          <w:color w:val="000000" w:themeColor="text1"/>
          <w:sz w:val="32"/>
          <w:szCs w:val="36"/>
          <w14:textFill>
            <w14:solidFill>
              <w14:schemeClr w14:val="tx1"/>
            </w14:solidFill>
          </w14:textFill>
        </w:rPr>
        <w:t>？</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lang w:eastAsia="zh-CN"/>
          <w14:textFill>
            <w14:solidFill>
              <w14:schemeClr w14:val="tx1"/>
            </w14:solidFill>
          </w14:textFill>
        </w:rPr>
        <w:t>我省条例</w:t>
      </w:r>
      <w:r>
        <w:rPr>
          <w:rFonts w:hint="eastAsia" w:ascii="仿宋" w:hAnsi="仿宋" w:eastAsia="仿宋"/>
          <w:color w:val="000000" w:themeColor="text1"/>
          <w:sz w:val="32"/>
          <w:szCs w:val="36"/>
          <w14:textFill>
            <w14:solidFill>
              <w14:schemeClr w14:val="tx1"/>
            </w14:solidFill>
          </w14:textFill>
        </w:rPr>
        <w:t>鼓励符合献血条件的国家工作人员、现役军人、企业事业单位人员、高等学校学生、社会组织成员等积极献血。</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6.我省条例</w:t>
      </w:r>
      <w:r>
        <w:rPr>
          <w:rFonts w:ascii="仿宋" w:hAnsi="仿宋" w:eastAsia="仿宋"/>
          <w:b/>
          <w:color w:val="000000" w:themeColor="text1"/>
          <w:sz w:val="32"/>
          <w:szCs w:val="36"/>
          <w14:textFill>
            <w14:solidFill>
              <w14:schemeClr w14:val="tx1"/>
            </w14:solidFill>
          </w14:textFill>
        </w:rPr>
        <w:t>鼓励</w:t>
      </w:r>
      <w:r>
        <w:rPr>
          <w:rFonts w:hint="eastAsia" w:ascii="仿宋" w:hAnsi="仿宋" w:eastAsia="仿宋"/>
          <w:b/>
          <w:color w:val="000000" w:themeColor="text1"/>
          <w:sz w:val="32"/>
          <w:szCs w:val="36"/>
          <w:lang w:eastAsia="zh-CN"/>
          <w14:textFill>
            <w14:solidFill>
              <w14:schemeClr w14:val="tx1"/>
            </w14:solidFill>
          </w14:textFill>
        </w:rPr>
        <w:t>公民</w:t>
      </w:r>
      <w:r>
        <w:rPr>
          <w:rFonts w:ascii="仿宋" w:hAnsi="仿宋" w:eastAsia="仿宋"/>
          <w:b/>
          <w:color w:val="000000" w:themeColor="text1"/>
          <w:sz w:val="32"/>
          <w:szCs w:val="36"/>
          <w14:textFill>
            <w14:solidFill>
              <w14:schemeClr w14:val="tx1"/>
            </w14:solidFill>
          </w14:textFill>
        </w:rPr>
        <w:t>捐献什么类型的血液？</w:t>
      </w:r>
    </w:p>
    <w:p>
      <w:pPr>
        <w:ind w:left="-2"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lang w:eastAsia="zh-CN"/>
          <w14:textFill>
            <w14:solidFill>
              <w14:schemeClr w14:val="tx1"/>
            </w14:solidFill>
          </w14:textFill>
        </w:rPr>
        <w:t>我省条例</w:t>
      </w:r>
      <w:r>
        <w:rPr>
          <w:rFonts w:hint="eastAsia" w:ascii="仿宋" w:hAnsi="仿宋" w:eastAsia="仿宋"/>
          <w:color w:val="000000" w:themeColor="text1"/>
          <w:sz w:val="32"/>
          <w:szCs w:val="36"/>
          <w14:textFill>
            <w14:solidFill>
              <w14:schemeClr w14:val="tx1"/>
            </w14:solidFill>
          </w14:textFill>
        </w:rPr>
        <w:t>鼓励公民捐献单采血小板等成分血</w:t>
      </w:r>
      <w:r>
        <w:rPr>
          <w:rFonts w:hint="eastAsia" w:ascii="黑体" w:hAnsi="黑体" w:eastAsia="黑体" w:cs="黑体"/>
          <w:color w:val="000000" w:themeColor="text1"/>
          <w:sz w:val="32"/>
          <w:szCs w:val="36"/>
          <w14:textFill>
            <w14:solidFill>
              <w14:schemeClr w14:val="tx1"/>
            </w14:solidFill>
          </w14:textFill>
        </w:rPr>
        <w:t>，</w:t>
      </w:r>
      <w:r>
        <w:rPr>
          <w:rFonts w:hint="eastAsia" w:ascii="仿宋" w:hAnsi="仿宋" w:eastAsia="仿宋"/>
          <w:color w:val="000000" w:themeColor="text1"/>
          <w:sz w:val="32"/>
          <w:szCs w:val="36"/>
          <w14:textFill>
            <w14:solidFill>
              <w14:schemeClr w14:val="tx1"/>
            </w14:solidFill>
          </w14:textFill>
        </w:rPr>
        <w:t>鼓励稀有血型的公民积极献血。</w:t>
      </w:r>
    </w:p>
    <w:p>
      <w:pPr>
        <w:ind w:left="-2"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7.公民</w:t>
      </w:r>
      <w:r>
        <w:rPr>
          <w:rFonts w:hint="eastAsia" w:ascii="仿宋" w:hAnsi="仿宋" w:eastAsia="仿宋"/>
          <w:b/>
          <w:color w:val="000000" w:themeColor="text1"/>
          <w:sz w:val="32"/>
          <w:szCs w:val="36"/>
          <w14:textFill>
            <w14:solidFill>
              <w14:schemeClr w14:val="tx1"/>
            </w14:solidFill>
          </w14:textFill>
        </w:rPr>
        <w:t>献血需要</w:t>
      </w:r>
      <w:r>
        <w:rPr>
          <w:rFonts w:hint="eastAsia" w:ascii="仿宋" w:hAnsi="仿宋" w:eastAsia="仿宋"/>
          <w:b/>
          <w:color w:val="000000" w:themeColor="text1"/>
          <w:sz w:val="32"/>
          <w:szCs w:val="36"/>
          <w:lang w:eastAsia="zh-CN"/>
          <w14:textFill>
            <w14:solidFill>
              <w14:schemeClr w14:val="tx1"/>
            </w14:solidFill>
          </w14:textFill>
        </w:rPr>
        <w:t>携带</w:t>
      </w:r>
      <w:r>
        <w:rPr>
          <w:rFonts w:ascii="仿宋" w:hAnsi="仿宋" w:eastAsia="仿宋"/>
          <w:b/>
          <w:color w:val="000000" w:themeColor="text1"/>
          <w:sz w:val="32"/>
          <w:szCs w:val="36"/>
          <w14:textFill>
            <w14:solidFill>
              <w14:schemeClr w14:val="tx1"/>
            </w14:solidFill>
          </w14:textFill>
        </w:rPr>
        <w:t>什么证件？</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献血者凭有效身份证件参与献血，</w:t>
      </w:r>
      <w:r>
        <w:rPr>
          <w:rFonts w:ascii="仿宋" w:hAnsi="仿宋" w:eastAsia="仿宋"/>
          <w:color w:val="000000" w:themeColor="text1"/>
          <w:sz w:val="32"/>
          <w:szCs w:val="36"/>
          <w14:textFill>
            <w14:solidFill>
              <w14:schemeClr w14:val="tx1"/>
            </w14:solidFill>
          </w14:textFill>
        </w:rPr>
        <w:t>例如：</w:t>
      </w:r>
      <w:r>
        <w:rPr>
          <w:rFonts w:hint="eastAsia" w:ascii="仿宋" w:hAnsi="仿宋" w:eastAsia="仿宋"/>
          <w:color w:val="000000" w:themeColor="text1"/>
          <w:sz w:val="32"/>
          <w:szCs w:val="36"/>
          <w:lang w:eastAsia="zh-CN"/>
          <w14:textFill>
            <w14:solidFill>
              <w14:schemeClr w14:val="tx1"/>
            </w14:solidFill>
          </w14:textFill>
        </w:rPr>
        <w:t>居民</w:t>
      </w:r>
      <w:r>
        <w:rPr>
          <w:rFonts w:ascii="仿宋" w:hAnsi="仿宋" w:eastAsia="仿宋"/>
          <w:color w:val="000000" w:themeColor="text1"/>
          <w:sz w:val="32"/>
          <w:szCs w:val="36"/>
          <w14:textFill>
            <w14:solidFill>
              <w14:schemeClr w14:val="tx1"/>
            </w14:solidFill>
          </w14:textFill>
        </w:rPr>
        <w:t>身份证、驾驶证、医保卡</w:t>
      </w:r>
      <w:r>
        <w:rPr>
          <w:rFonts w:hint="eastAsia" w:ascii="仿宋" w:hAnsi="仿宋" w:eastAsia="仿宋"/>
          <w:color w:val="000000" w:themeColor="text1"/>
          <w:sz w:val="32"/>
          <w:szCs w:val="36"/>
          <w14:textFill>
            <w14:solidFill>
              <w14:schemeClr w14:val="tx1"/>
            </w14:solidFill>
          </w14:textFill>
        </w:rPr>
        <w:t>、</w:t>
      </w:r>
      <w:r>
        <w:rPr>
          <w:rFonts w:ascii="仿宋" w:hAnsi="仿宋" w:eastAsia="仿宋"/>
          <w:color w:val="000000" w:themeColor="text1"/>
          <w:sz w:val="32"/>
          <w:szCs w:val="36"/>
          <w14:textFill>
            <w14:solidFill>
              <w14:schemeClr w14:val="tx1"/>
            </w14:solidFill>
          </w14:textFill>
        </w:rPr>
        <w:t>军人证</w:t>
      </w:r>
      <w:r>
        <w:rPr>
          <w:rFonts w:hint="eastAsia" w:ascii="仿宋" w:hAnsi="仿宋" w:eastAsia="仿宋"/>
          <w:color w:val="000000" w:themeColor="text1"/>
          <w:sz w:val="32"/>
          <w:szCs w:val="36"/>
          <w14:textFill>
            <w14:solidFill>
              <w14:schemeClr w14:val="tx1"/>
            </w14:solidFill>
          </w14:textFill>
        </w:rPr>
        <w:t>、</w:t>
      </w:r>
      <w:r>
        <w:rPr>
          <w:rFonts w:ascii="仿宋" w:hAnsi="仿宋" w:eastAsia="仿宋"/>
          <w:color w:val="000000" w:themeColor="text1"/>
          <w:sz w:val="32"/>
          <w:szCs w:val="36"/>
          <w14:textFill>
            <w14:solidFill>
              <w14:schemeClr w14:val="tx1"/>
            </w14:solidFill>
          </w14:textFill>
        </w:rPr>
        <w:t>护照</w:t>
      </w:r>
      <w:r>
        <w:rPr>
          <w:rFonts w:hint="eastAsia" w:ascii="仿宋" w:hAnsi="仿宋" w:eastAsia="仿宋"/>
          <w:color w:val="000000" w:themeColor="text1"/>
          <w:sz w:val="32"/>
          <w:szCs w:val="36"/>
          <w14:textFill>
            <w14:solidFill>
              <w14:schemeClr w14:val="tx1"/>
            </w14:solidFill>
          </w14:textFill>
        </w:rPr>
        <w:t>等。</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8.公民</w:t>
      </w:r>
      <w:r>
        <w:rPr>
          <w:rFonts w:hint="eastAsia" w:ascii="仿宋" w:hAnsi="仿宋" w:eastAsia="仿宋"/>
          <w:b/>
          <w:color w:val="000000" w:themeColor="text1"/>
          <w:sz w:val="32"/>
          <w:szCs w:val="36"/>
          <w14:textFill>
            <w14:solidFill>
              <w14:schemeClr w14:val="tx1"/>
            </w14:solidFill>
          </w14:textFill>
        </w:rPr>
        <w:t>献血</w:t>
      </w:r>
      <w:r>
        <w:rPr>
          <w:rFonts w:hint="eastAsia" w:ascii="仿宋" w:hAnsi="仿宋" w:eastAsia="仿宋"/>
          <w:b/>
          <w:color w:val="000000" w:themeColor="text1"/>
          <w:sz w:val="32"/>
          <w:szCs w:val="36"/>
          <w:lang w:eastAsia="zh-CN"/>
          <w14:textFill>
            <w14:solidFill>
              <w14:schemeClr w14:val="tx1"/>
            </w14:solidFill>
          </w14:textFill>
        </w:rPr>
        <w:t>会取得相关</w:t>
      </w:r>
      <w:r>
        <w:rPr>
          <w:rFonts w:hint="eastAsia" w:ascii="仿宋" w:hAnsi="仿宋" w:eastAsia="仿宋"/>
          <w:b/>
          <w:color w:val="000000" w:themeColor="text1"/>
          <w:sz w:val="32"/>
          <w:szCs w:val="36"/>
          <w14:textFill>
            <w14:solidFill>
              <w14:schemeClr w14:val="tx1"/>
            </w14:solidFill>
          </w14:textFill>
        </w:rPr>
        <w:t>凭证</w:t>
      </w:r>
      <w:r>
        <w:rPr>
          <w:rFonts w:ascii="仿宋" w:hAnsi="仿宋" w:eastAsia="仿宋"/>
          <w:b/>
          <w:color w:val="000000" w:themeColor="text1"/>
          <w:sz w:val="32"/>
          <w:szCs w:val="36"/>
          <w14:textFill>
            <w14:solidFill>
              <w14:schemeClr w14:val="tx1"/>
            </w14:solidFill>
          </w14:textFill>
        </w:rPr>
        <w:t>吗？</w:t>
      </w:r>
    </w:p>
    <w:p>
      <w:pPr>
        <w:ind w:firstLine="640" w:firstLineChars="200"/>
        <w:rPr>
          <w:rFonts w:hint="eastAsia" w:ascii="仿宋" w:hAnsi="仿宋" w:eastAsia="仿宋"/>
          <w:color w:val="000000" w:themeColor="text1"/>
          <w:sz w:val="32"/>
          <w:szCs w:val="36"/>
          <w:highlight w:val="none"/>
          <w14:textFill>
            <w14:solidFill>
              <w14:schemeClr w14:val="tx1"/>
            </w14:solidFill>
          </w14:textFill>
        </w:rPr>
      </w:pPr>
      <w:r>
        <w:rPr>
          <w:rFonts w:hint="eastAsia" w:ascii="仿宋" w:hAnsi="仿宋" w:eastAsia="仿宋"/>
          <w:color w:val="000000" w:themeColor="text1"/>
          <w:sz w:val="32"/>
          <w:szCs w:val="36"/>
          <w:highlight w:val="none"/>
          <w14:textFill>
            <w14:solidFill>
              <w14:schemeClr w14:val="tx1"/>
            </w14:solidFill>
          </w14:textFill>
        </w:rPr>
        <w:t>献血者完成献血后，血站会向献血者颁发全国</w:t>
      </w:r>
      <w:r>
        <w:rPr>
          <w:rFonts w:ascii="仿宋" w:hAnsi="仿宋" w:eastAsia="仿宋"/>
          <w:color w:val="000000" w:themeColor="text1"/>
          <w:sz w:val="32"/>
          <w:szCs w:val="36"/>
          <w:highlight w:val="none"/>
          <w14:textFill>
            <w14:solidFill>
              <w14:schemeClr w14:val="tx1"/>
            </w14:solidFill>
          </w14:textFill>
        </w:rPr>
        <w:t>统一的</w:t>
      </w:r>
      <w:r>
        <w:rPr>
          <w:rFonts w:hint="eastAsia" w:ascii="仿宋" w:hAnsi="仿宋" w:eastAsia="仿宋"/>
          <w:color w:val="000000" w:themeColor="text1"/>
          <w:sz w:val="32"/>
          <w:szCs w:val="36"/>
          <w:highlight w:val="none"/>
          <w14:textFill>
            <w14:solidFill>
              <w14:schemeClr w14:val="tx1"/>
            </w14:solidFill>
          </w14:textFill>
        </w:rPr>
        <w:t>无偿献血证书</w:t>
      </w:r>
      <w:r>
        <w:rPr>
          <w:rFonts w:hint="eastAsia" w:ascii="仿宋" w:hAnsi="仿宋" w:eastAsia="仿宋"/>
          <w:color w:val="000000" w:themeColor="text1"/>
          <w:sz w:val="32"/>
          <w:szCs w:val="36"/>
          <w:highlight w:val="none"/>
          <w:lang w:eastAsia="zh-CN"/>
          <w14:textFill>
            <w14:solidFill>
              <w14:schemeClr w14:val="tx1"/>
            </w14:solidFill>
          </w14:textFill>
        </w:rPr>
        <w:t>，</w:t>
      </w:r>
      <w:r>
        <w:rPr>
          <w:rFonts w:hint="eastAsia" w:ascii="仿宋" w:hAnsi="仿宋" w:eastAsia="仿宋"/>
          <w:color w:val="000000" w:themeColor="text1"/>
          <w:sz w:val="32"/>
          <w:szCs w:val="36"/>
          <w:highlight w:val="none"/>
          <w:lang w:val="en-US" w:eastAsia="zh-CN"/>
          <w14:textFill>
            <w14:solidFill>
              <w14:schemeClr w14:val="tx1"/>
            </w14:solidFill>
          </w14:textFill>
        </w:rPr>
        <w:t>同时献血者可以通过国家政务服务平台查询电子献血证</w:t>
      </w:r>
      <w:r>
        <w:rPr>
          <w:rFonts w:hint="eastAsia" w:ascii="仿宋" w:hAnsi="仿宋" w:eastAsia="仿宋"/>
          <w:color w:val="000000" w:themeColor="text1"/>
          <w:sz w:val="32"/>
          <w:szCs w:val="36"/>
          <w:highlight w:val="none"/>
          <w14:textFill>
            <w14:solidFill>
              <w14:schemeClr w14:val="tx1"/>
            </w14:solidFill>
          </w14:textFill>
        </w:rPr>
        <w:t>。</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9.</w:t>
      </w:r>
      <w:r>
        <w:rPr>
          <w:rFonts w:hint="eastAsia" w:ascii="仿宋" w:hAnsi="仿宋" w:eastAsia="仿宋"/>
          <w:b/>
          <w:color w:val="000000" w:themeColor="text1"/>
          <w:sz w:val="32"/>
          <w:szCs w:val="36"/>
          <w:lang w:eastAsia="zh-CN"/>
          <w14:textFill>
            <w14:solidFill>
              <w14:schemeClr w14:val="tx1"/>
            </w14:solidFill>
          </w14:textFill>
        </w:rPr>
        <w:t>为什</w:t>
      </w:r>
      <w:r>
        <w:rPr>
          <w:rFonts w:hint="eastAsia" w:ascii="仿宋" w:hAnsi="仿宋" w:eastAsia="仿宋"/>
          <w:b/>
          <w:color w:val="000000" w:themeColor="text1"/>
          <w:sz w:val="32"/>
          <w:szCs w:val="36"/>
          <w14:textFill>
            <w14:solidFill>
              <w14:schemeClr w14:val="tx1"/>
            </w14:solidFill>
          </w14:textFill>
        </w:rPr>
        <w:t>么</w:t>
      </w:r>
      <w:r>
        <w:rPr>
          <w:rFonts w:ascii="仿宋" w:hAnsi="仿宋" w:eastAsia="仿宋"/>
          <w:b/>
          <w:color w:val="000000" w:themeColor="text1"/>
          <w:sz w:val="32"/>
          <w:szCs w:val="36"/>
          <w14:textFill>
            <w14:solidFill>
              <w14:schemeClr w14:val="tx1"/>
            </w14:solidFill>
          </w14:textFill>
        </w:rPr>
        <w:t>献血需要去血站？</w:t>
      </w:r>
      <w:r>
        <w:rPr>
          <w:rFonts w:hint="eastAsia" w:ascii="仿宋" w:hAnsi="仿宋" w:eastAsia="仿宋"/>
          <w:b/>
          <w:color w:val="000000" w:themeColor="text1"/>
          <w:sz w:val="32"/>
          <w:szCs w:val="36"/>
          <w14:textFill>
            <w14:solidFill>
              <w14:schemeClr w14:val="tx1"/>
            </w14:solidFill>
          </w14:textFill>
        </w:rPr>
        <w:t>血站</w:t>
      </w:r>
      <w:r>
        <w:rPr>
          <w:rFonts w:ascii="仿宋" w:hAnsi="仿宋" w:eastAsia="仿宋"/>
          <w:b/>
          <w:color w:val="000000" w:themeColor="text1"/>
          <w:sz w:val="32"/>
          <w:szCs w:val="36"/>
          <w14:textFill>
            <w14:solidFill>
              <w14:schemeClr w14:val="tx1"/>
            </w14:solidFill>
          </w14:textFill>
        </w:rPr>
        <w:t>采血盈利吗</w:t>
      </w:r>
      <w:r>
        <w:rPr>
          <w:rFonts w:hint="eastAsia" w:ascii="仿宋" w:hAnsi="仿宋" w:eastAsia="仿宋"/>
          <w:b/>
          <w:color w:val="000000" w:themeColor="text1"/>
          <w:sz w:val="32"/>
          <w:szCs w:val="36"/>
          <w14:textFill>
            <w14:solidFill>
              <w14:schemeClr w14:val="tx1"/>
            </w14:solidFill>
          </w14:textFill>
        </w:rPr>
        <w:t>？</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lang w:eastAsia="zh-CN"/>
          <w14:textFill>
            <w14:solidFill>
              <w14:schemeClr w14:val="tx1"/>
            </w14:solidFill>
          </w14:textFill>
        </w:rPr>
        <w:t>我省献血条例规定</w:t>
      </w:r>
      <w:r>
        <w:rPr>
          <w:rFonts w:hint="eastAsia" w:ascii="仿宋" w:hAnsi="仿宋" w:eastAsia="仿宋"/>
          <w:color w:val="000000" w:themeColor="text1"/>
          <w:sz w:val="32"/>
          <w:szCs w:val="36"/>
          <w14:textFill>
            <w14:solidFill>
              <w14:schemeClr w14:val="tx1"/>
            </w14:solidFill>
          </w14:textFill>
        </w:rPr>
        <w:t>血站是本省行政区域内采集、提供临床用血的机构，是不以营利为目的的公益性组织。</w:t>
      </w:r>
    </w:p>
    <w:p>
      <w:pPr>
        <w:ind w:firstLine="640"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color w:val="000000" w:themeColor="text1"/>
          <w:sz w:val="32"/>
          <w:szCs w:val="36"/>
          <w:lang w:val="en-US" w:eastAsia="zh-CN"/>
          <w14:textFill>
            <w14:solidFill>
              <w14:schemeClr w14:val="tx1"/>
            </w14:solidFill>
          </w14:textFill>
        </w:rPr>
        <w:t>10.</w:t>
      </w:r>
      <w:r>
        <w:rPr>
          <w:rFonts w:hint="eastAsia" w:ascii="仿宋" w:hAnsi="仿宋" w:eastAsia="仿宋"/>
          <w:b/>
          <w:color w:val="000000" w:themeColor="text1"/>
          <w:sz w:val="32"/>
          <w:szCs w:val="36"/>
          <w:lang w:eastAsia="zh-CN"/>
          <w14:textFill>
            <w14:solidFill>
              <w14:schemeClr w14:val="tx1"/>
            </w14:solidFill>
          </w14:textFill>
        </w:rPr>
        <w:t>条例为</w:t>
      </w:r>
      <w:r>
        <w:rPr>
          <w:rFonts w:hint="eastAsia" w:ascii="仿宋" w:hAnsi="仿宋" w:eastAsia="仿宋"/>
          <w:b/>
          <w:color w:val="000000" w:themeColor="text1"/>
          <w:sz w:val="32"/>
          <w:szCs w:val="36"/>
          <w14:textFill>
            <w14:solidFill>
              <w14:schemeClr w14:val="tx1"/>
            </w14:solidFill>
          </w14:textFill>
        </w:rPr>
        <w:t>保障</w:t>
      </w:r>
      <w:r>
        <w:rPr>
          <w:rFonts w:hint="eastAsia" w:ascii="仿宋" w:hAnsi="仿宋" w:eastAsia="仿宋"/>
          <w:b/>
          <w:color w:val="000000" w:themeColor="text1"/>
          <w:sz w:val="32"/>
          <w:szCs w:val="36"/>
          <w:lang w:val="en-US" w:eastAsia="zh-CN"/>
          <w14:textFill>
            <w14:solidFill>
              <w14:schemeClr w14:val="tx1"/>
            </w14:solidFill>
          </w14:textFill>
        </w:rPr>
        <w:t>献血者和用血者的</w:t>
      </w:r>
      <w:r>
        <w:rPr>
          <w:rFonts w:hint="eastAsia" w:ascii="仿宋" w:hAnsi="仿宋" w:eastAsia="仿宋"/>
          <w:b/>
          <w:color w:val="000000" w:themeColor="text1"/>
          <w:sz w:val="32"/>
          <w:szCs w:val="36"/>
          <w14:textFill>
            <w14:solidFill>
              <w14:schemeClr w14:val="tx1"/>
            </w14:solidFill>
          </w14:textFill>
        </w:rPr>
        <w:t>安全</w:t>
      </w:r>
      <w:r>
        <w:rPr>
          <w:rFonts w:hint="eastAsia" w:ascii="仿宋" w:hAnsi="仿宋" w:eastAsia="仿宋"/>
          <w:b/>
          <w:color w:val="000000" w:themeColor="text1"/>
          <w:sz w:val="32"/>
          <w:szCs w:val="36"/>
          <w:lang w:eastAsia="zh-CN"/>
          <w14:textFill>
            <w14:solidFill>
              <w14:schemeClr w14:val="tx1"/>
            </w14:solidFill>
          </w14:textFill>
        </w:rPr>
        <w:t>做了哪些规定</w:t>
      </w:r>
      <w:r>
        <w:rPr>
          <w:rFonts w:hint="eastAsia" w:ascii="仿宋" w:hAnsi="仿宋" w:eastAsia="仿宋"/>
          <w:b/>
          <w:color w:val="000000" w:themeColor="text1"/>
          <w:sz w:val="32"/>
          <w:szCs w:val="36"/>
          <w14:textFill>
            <w14:solidFill>
              <w14:schemeClr w14:val="tx1"/>
            </w14:solidFill>
          </w14:textFill>
        </w:rPr>
        <w:t>？</w:t>
      </w:r>
    </w:p>
    <w:p>
      <w:pPr>
        <w:ind w:firstLine="640" w:firstLineChars="200"/>
        <w:rPr>
          <w:rFonts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血站从事与采血、制备和供血等相关的工作人员，应当符合国家相关岗位执业资格的规定，具备专业资质并进行血液安全和业务岗位培训。</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血站采血前，需核对献血者的有效身份证明，并为献血者免费进行必要的健康检查，通过与相关部门信息共享进一步核实献血者的血液安全信息；采血应当由具有采血资格的医务人员进行，使用符合国家标准的一次性卫生器材，严格遵守操作规程和制度；对采集后的血液进行检测，未经检测或者检测不合格的血液，不得向医疗机构提供；血液的包装、储存、运输应当符合有关规定。</w:t>
      </w:r>
    </w:p>
    <w:p>
      <w:pPr>
        <w:ind w:firstLine="642" w:firstLineChars="200"/>
        <w:rPr>
          <w:rFonts w:ascii="仿宋" w:hAnsi="仿宋" w:eastAsia="仿宋"/>
          <w:b/>
          <w:color w:val="000000" w:themeColor="text1"/>
          <w:sz w:val="32"/>
          <w:szCs w:val="36"/>
          <w:highlight w:val="none"/>
          <w14:textFill>
            <w14:solidFill>
              <w14:schemeClr w14:val="tx1"/>
            </w14:solidFill>
          </w14:textFill>
        </w:rPr>
      </w:pPr>
      <w:r>
        <w:rPr>
          <w:rFonts w:hint="eastAsia" w:ascii="仿宋" w:hAnsi="仿宋" w:eastAsia="仿宋"/>
          <w:b/>
          <w:color w:val="000000" w:themeColor="text1"/>
          <w:sz w:val="32"/>
          <w:szCs w:val="36"/>
          <w:highlight w:val="none"/>
          <w:lang w:val="en-US" w:eastAsia="zh-CN"/>
          <w14:textFill>
            <w14:solidFill>
              <w14:schemeClr w14:val="tx1"/>
            </w14:solidFill>
          </w14:textFill>
        </w:rPr>
        <w:t>11.公民</w:t>
      </w:r>
      <w:r>
        <w:rPr>
          <w:rFonts w:hint="eastAsia" w:ascii="仿宋" w:hAnsi="仿宋" w:eastAsia="仿宋"/>
          <w:b/>
          <w:color w:val="000000" w:themeColor="text1"/>
          <w:sz w:val="32"/>
          <w:szCs w:val="36"/>
          <w:highlight w:val="none"/>
          <w14:textFill>
            <w14:solidFill>
              <w14:schemeClr w14:val="tx1"/>
            </w14:solidFill>
          </w14:textFill>
        </w:rPr>
        <w:t>临床</w:t>
      </w:r>
      <w:r>
        <w:rPr>
          <w:rFonts w:ascii="仿宋" w:hAnsi="仿宋" w:eastAsia="仿宋"/>
          <w:b/>
          <w:color w:val="000000" w:themeColor="text1"/>
          <w:sz w:val="32"/>
          <w:szCs w:val="36"/>
          <w:highlight w:val="none"/>
          <w14:textFill>
            <w14:solidFill>
              <w14:schemeClr w14:val="tx1"/>
            </w14:solidFill>
          </w14:textFill>
        </w:rPr>
        <w:t>用血</w:t>
      </w:r>
      <w:r>
        <w:rPr>
          <w:rFonts w:hint="eastAsia" w:ascii="仿宋" w:hAnsi="仿宋" w:eastAsia="仿宋"/>
          <w:b/>
          <w:color w:val="000000" w:themeColor="text1"/>
          <w:sz w:val="32"/>
          <w:szCs w:val="36"/>
          <w:highlight w:val="none"/>
          <w:lang w:val="en-US" w:eastAsia="zh-CN"/>
          <w14:textFill>
            <w14:solidFill>
              <w14:schemeClr w14:val="tx1"/>
            </w14:solidFill>
          </w14:textFill>
        </w:rPr>
        <w:t>缴纳的费用包括哪些项目</w:t>
      </w:r>
      <w:r>
        <w:rPr>
          <w:rFonts w:ascii="仿宋" w:hAnsi="仿宋" w:eastAsia="仿宋"/>
          <w:b/>
          <w:color w:val="000000" w:themeColor="text1"/>
          <w:sz w:val="32"/>
          <w:szCs w:val="36"/>
          <w:highlight w:val="none"/>
          <w14:textFill>
            <w14:solidFill>
              <w14:schemeClr w14:val="tx1"/>
            </w14:solidFill>
          </w14:textFill>
        </w:rPr>
        <w:t>？</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highlight w:val="none"/>
          <w14:textFill>
            <w14:solidFill>
              <w14:schemeClr w14:val="tx1"/>
            </w14:solidFill>
          </w14:textFill>
        </w:rPr>
        <w:t>公民医疗临床用血时，应当执行国家统一收费标准，只交纳用于血液采集、储存、分离、检验等项费用。</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12.</w:t>
      </w:r>
      <w:r>
        <w:rPr>
          <w:rFonts w:hint="eastAsia" w:ascii="仿宋" w:hAnsi="仿宋" w:eastAsia="仿宋"/>
          <w:b/>
          <w:color w:val="000000" w:themeColor="text1"/>
          <w:sz w:val="32"/>
          <w:szCs w:val="36"/>
          <w14:textFill>
            <w14:solidFill>
              <w14:schemeClr w14:val="tx1"/>
            </w14:solidFill>
          </w14:textFill>
        </w:rPr>
        <w:t>献血者</w:t>
      </w:r>
      <w:r>
        <w:rPr>
          <w:rFonts w:ascii="仿宋" w:hAnsi="仿宋" w:eastAsia="仿宋"/>
          <w:b/>
          <w:color w:val="000000" w:themeColor="text1"/>
          <w:sz w:val="32"/>
          <w:szCs w:val="36"/>
          <w14:textFill>
            <w14:solidFill>
              <w14:schemeClr w14:val="tx1"/>
            </w14:solidFill>
          </w14:textFill>
        </w:rPr>
        <w:t>临床用血时有什么政策吗？</w:t>
      </w:r>
      <w:bookmarkStart w:id="0" w:name="_GoBack"/>
      <w:bookmarkEnd w:id="0"/>
    </w:p>
    <w:p>
      <w:pPr>
        <w:ind w:firstLine="640" w:firstLineChars="200"/>
        <w:rPr>
          <w:rFonts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无偿献血者享有优先用血权利，除临床急救用血外，医疗机构应当优先保障无偿献血者临床用血。</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在本省献血的无偿献血者及其配偶和直系亲属临床用血费用可以按照有关规定在医疗机构直接减免。</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13.</w:t>
      </w:r>
      <w:r>
        <w:rPr>
          <w:rFonts w:ascii="仿宋" w:hAnsi="仿宋" w:eastAsia="仿宋"/>
          <w:b/>
          <w:color w:val="000000" w:themeColor="text1"/>
          <w:sz w:val="32"/>
          <w:szCs w:val="36"/>
          <w14:textFill>
            <w14:solidFill>
              <w14:schemeClr w14:val="tx1"/>
            </w14:solidFill>
          </w14:textFill>
        </w:rPr>
        <w:t>临床</w:t>
      </w:r>
      <w:r>
        <w:rPr>
          <w:rFonts w:hint="eastAsia" w:ascii="仿宋" w:hAnsi="仿宋" w:eastAsia="仿宋"/>
          <w:b/>
          <w:color w:val="000000" w:themeColor="text1"/>
          <w:sz w:val="32"/>
          <w:szCs w:val="36"/>
          <w14:textFill>
            <w14:solidFill>
              <w14:schemeClr w14:val="tx1"/>
            </w14:solidFill>
          </w14:textFill>
        </w:rPr>
        <w:t>医院</w:t>
      </w:r>
      <w:r>
        <w:rPr>
          <w:rFonts w:ascii="仿宋" w:hAnsi="仿宋" w:eastAsia="仿宋"/>
          <w:b/>
          <w:color w:val="000000" w:themeColor="text1"/>
          <w:sz w:val="32"/>
          <w:szCs w:val="36"/>
          <w14:textFill>
            <w14:solidFill>
              <w14:schemeClr w14:val="tx1"/>
            </w14:solidFill>
          </w14:textFill>
        </w:rPr>
        <w:t>开展用血</w:t>
      </w:r>
      <w:r>
        <w:rPr>
          <w:rFonts w:hint="eastAsia" w:ascii="仿宋" w:hAnsi="仿宋" w:eastAsia="仿宋"/>
          <w:b/>
          <w:color w:val="000000" w:themeColor="text1"/>
          <w:sz w:val="32"/>
          <w:szCs w:val="36"/>
          <w14:textFill>
            <w14:solidFill>
              <w14:schemeClr w14:val="tx1"/>
            </w14:solidFill>
          </w14:textFill>
        </w:rPr>
        <w:t>治疗时</w:t>
      </w:r>
      <w:r>
        <w:rPr>
          <w:rFonts w:ascii="仿宋" w:hAnsi="仿宋" w:eastAsia="仿宋"/>
          <w:b/>
          <w:color w:val="000000" w:themeColor="text1"/>
          <w:sz w:val="32"/>
          <w:szCs w:val="36"/>
          <w14:textFill>
            <w14:solidFill>
              <w14:schemeClr w14:val="tx1"/>
            </w14:solidFill>
          </w14:textFill>
        </w:rPr>
        <w:t>有什么要求吗？</w:t>
      </w:r>
    </w:p>
    <w:p>
      <w:pPr>
        <w:ind w:firstLine="640" w:firstLineChars="200"/>
        <w:rPr>
          <w:rFonts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医疗机构应当严格执行医疗临床用血相关法律、法规、规章、标准和技术规范，保障医疗临床用血安全；科学、合理制定临床用血计划，不得浪费和滥用血液。</w:t>
      </w:r>
    </w:p>
    <w:p>
      <w:pPr>
        <w:ind w:firstLine="640" w:firstLineChars="200"/>
        <w:rPr>
          <w:rFonts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医疗机构应当积极采用成分输血、自体输血、节血手术等先进技术，科学、合理用血，保证输血治疗质量。</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患者自体输血发生的费用，按照基本医疗保险有关规定纳入支付范围。</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14.</w:t>
      </w:r>
      <w:r>
        <w:rPr>
          <w:rFonts w:hint="eastAsia" w:ascii="仿宋" w:hAnsi="仿宋" w:eastAsia="仿宋"/>
          <w:b/>
          <w:color w:val="000000" w:themeColor="text1"/>
          <w:sz w:val="32"/>
          <w:szCs w:val="36"/>
          <w14:textFill>
            <w14:solidFill>
              <w14:schemeClr w14:val="tx1"/>
            </w14:solidFill>
          </w14:textFill>
        </w:rPr>
        <w:t>因临床</w:t>
      </w:r>
      <w:r>
        <w:rPr>
          <w:rFonts w:ascii="仿宋" w:hAnsi="仿宋" w:eastAsia="仿宋"/>
          <w:b/>
          <w:color w:val="000000" w:themeColor="text1"/>
          <w:sz w:val="32"/>
          <w:szCs w:val="36"/>
          <w14:textFill>
            <w14:solidFill>
              <w14:schemeClr w14:val="tx1"/>
            </w14:solidFill>
          </w14:textFill>
        </w:rPr>
        <w:t>输血</w:t>
      </w:r>
      <w:r>
        <w:rPr>
          <w:rFonts w:hint="eastAsia" w:ascii="仿宋" w:hAnsi="仿宋" w:eastAsia="仿宋"/>
          <w:b/>
          <w:color w:val="000000" w:themeColor="text1"/>
          <w:sz w:val="32"/>
          <w:szCs w:val="36"/>
          <w14:textFill>
            <w14:solidFill>
              <w14:schemeClr w14:val="tx1"/>
            </w14:solidFill>
          </w14:textFill>
        </w:rPr>
        <w:t>感染或</w:t>
      </w:r>
      <w:r>
        <w:rPr>
          <w:rFonts w:ascii="仿宋" w:hAnsi="仿宋" w:eastAsia="仿宋"/>
          <w:b/>
          <w:color w:val="000000" w:themeColor="text1"/>
          <w:sz w:val="32"/>
          <w:szCs w:val="36"/>
          <w14:textFill>
            <w14:solidFill>
              <w14:schemeClr w14:val="tx1"/>
            </w14:solidFill>
          </w14:textFill>
        </w:rPr>
        <w:t>献血后出现意外</w:t>
      </w:r>
      <w:r>
        <w:rPr>
          <w:rFonts w:hint="eastAsia" w:ascii="仿宋" w:hAnsi="仿宋" w:eastAsia="仿宋"/>
          <w:b/>
          <w:color w:val="000000" w:themeColor="text1"/>
          <w:sz w:val="32"/>
          <w:szCs w:val="36"/>
          <w14:textFill>
            <w14:solidFill>
              <w14:schemeClr w14:val="tx1"/>
            </w14:solidFill>
          </w14:textFill>
        </w:rPr>
        <w:t>怎么办</w:t>
      </w:r>
      <w:r>
        <w:rPr>
          <w:rFonts w:ascii="仿宋" w:hAnsi="仿宋" w:eastAsia="仿宋"/>
          <w:b/>
          <w:color w:val="000000" w:themeColor="text1"/>
          <w:sz w:val="32"/>
          <w:szCs w:val="36"/>
          <w14:textFill>
            <w14:solidFill>
              <w14:schemeClr w14:val="tx1"/>
            </w14:solidFill>
          </w14:textFill>
        </w:rPr>
        <w:t>？</w:t>
      </w:r>
    </w:p>
    <w:p>
      <w:pPr>
        <w:ind w:firstLine="640" w:firstLineChars="200"/>
        <w:rPr>
          <w:rFonts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设置血站的人民政府应当根据本地实际安排专项经费，对献血者给予关爱和对无过错用血感染人员给予救助。</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血站应当为献血者提供献血保险或意外伤害保险，献血保险费用从献血工作经费中列支。</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15.</w:t>
      </w:r>
      <w:r>
        <w:rPr>
          <w:rFonts w:hint="eastAsia" w:ascii="仿宋" w:hAnsi="仿宋" w:eastAsia="仿宋"/>
          <w:b/>
          <w:color w:val="000000" w:themeColor="text1"/>
          <w:sz w:val="32"/>
          <w:szCs w:val="36"/>
          <w14:textFill>
            <w14:solidFill>
              <w14:schemeClr w14:val="tx1"/>
            </w14:solidFill>
          </w14:textFill>
        </w:rPr>
        <w:t>本地区发生临床用血供应紧张怎么办</w:t>
      </w:r>
      <w:r>
        <w:rPr>
          <w:rFonts w:ascii="仿宋" w:hAnsi="仿宋" w:eastAsia="仿宋"/>
          <w:b/>
          <w:color w:val="000000" w:themeColor="text1"/>
          <w:sz w:val="32"/>
          <w:szCs w:val="36"/>
          <w14:textFill>
            <w14:solidFill>
              <w14:schemeClr w14:val="tx1"/>
            </w14:solidFill>
          </w14:textFill>
        </w:rPr>
        <w:t>？</w:t>
      </w:r>
      <w:r>
        <w:rPr>
          <w:rFonts w:hint="eastAsia" w:ascii="仿宋" w:hAnsi="仿宋" w:eastAsia="仿宋"/>
          <w:b/>
          <w:color w:val="000000" w:themeColor="text1"/>
          <w:sz w:val="32"/>
          <w:szCs w:val="36"/>
          <w14:textFill>
            <w14:solidFill>
              <w14:schemeClr w14:val="tx1"/>
            </w14:solidFill>
          </w14:textFill>
        </w:rPr>
        <w:t xml:space="preserve"> </w:t>
      </w:r>
    </w:p>
    <w:p>
      <w:pPr>
        <w:ind w:firstLine="640" w:firstLineChars="200"/>
        <w:rPr>
          <w:rStyle w:val="9"/>
          <w:rFonts w:ascii="仿宋_GB2312"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县级以上人民政府应当建立临床用血应急保障机制，制定临床用血应急预案，保障临床用血需要。</w:t>
      </w:r>
      <w:r>
        <w:rPr>
          <w:rStyle w:val="9"/>
          <w:rFonts w:hint="eastAsia" w:ascii="仿宋_GB2312" w:eastAsia="仿宋_GB2312"/>
          <w:color w:val="000000" w:themeColor="text1"/>
          <w:sz w:val="32"/>
          <w:szCs w:val="32"/>
          <w14:textFill>
            <w14:solidFill>
              <w14:schemeClr w14:val="tx1"/>
            </w14:solidFill>
          </w14:textFill>
        </w:rPr>
        <w:t>当发生临床用血供应紧张</w:t>
      </w:r>
      <w:r>
        <w:rPr>
          <w:rFonts w:hint="eastAsia" w:ascii="仿宋" w:hAnsi="仿宋" w:eastAsia="仿宋"/>
          <w:color w:val="000000" w:themeColor="text1"/>
          <w:sz w:val="32"/>
          <w:szCs w:val="36"/>
          <w14:textFill>
            <w14:solidFill>
              <w14:schemeClr w14:val="tx1"/>
            </w14:solidFill>
          </w14:textFill>
        </w:rPr>
        <w:t>、突发事件需要应急用血，或者因可预见的重大事件需要紧急备血时，</w:t>
      </w:r>
      <w:r>
        <w:rPr>
          <w:rStyle w:val="9"/>
          <w:rFonts w:hint="eastAsia" w:ascii="仿宋_GB2312" w:eastAsia="仿宋_GB2312"/>
          <w:color w:val="000000" w:themeColor="text1"/>
          <w:sz w:val="32"/>
          <w:szCs w:val="32"/>
          <w14:textFill>
            <w14:solidFill>
              <w14:schemeClr w14:val="tx1"/>
            </w14:solidFill>
          </w14:textFill>
        </w:rPr>
        <w:t>应当按照预案要求分级发布预警信息，启动应急响应措施，引导公民有序献血。</w:t>
      </w:r>
    </w:p>
    <w:p>
      <w:pPr>
        <w:ind w:firstLine="640" w:firstLineChars="200"/>
        <w:rPr>
          <w:rStyle w:val="9"/>
          <w:rFonts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建立团体献血应急名库，在库存血液不足或者临床急需用血时，适时启用团体献血应急名库，有关部门和单位应当立即动员组织人员参加献血。</w:t>
      </w:r>
    </w:p>
    <w:p>
      <w:pPr>
        <w:ind w:firstLine="640" w:firstLineChars="200"/>
        <w:rPr>
          <w:rFonts w:ascii="仿宋" w:hAnsi="仿宋" w:eastAsia="仿宋"/>
          <w:color w:val="000000" w:themeColor="text1"/>
          <w:sz w:val="32"/>
          <w:szCs w:val="36"/>
          <w14:textFill>
            <w14:solidFill>
              <w14:schemeClr w14:val="tx1"/>
            </w14:solidFill>
          </w14:textFill>
        </w:rPr>
      </w:pPr>
      <w:r>
        <w:rPr>
          <w:rStyle w:val="9"/>
          <w:rFonts w:hint="eastAsia" w:ascii="仿宋_GB2312" w:eastAsia="仿宋_GB2312"/>
          <w:color w:val="000000" w:themeColor="text1"/>
          <w:sz w:val="32"/>
          <w:szCs w:val="32"/>
          <w14:textFill>
            <w14:solidFill>
              <w14:schemeClr w14:val="tx1"/>
            </w14:solidFill>
          </w14:textFill>
        </w:rPr>
        <w:t>当发生临床用血供应紧张等情况需要应急用血时</w:t>
      </w:r>
      <w:r>
        <w:rPr>
          <w:rStyle w:val="9"/>
          <w:rFonts w:ascii="仿宋_GB2312" w:eastAsia="仿宋_GB2312"/>
          <w:color w:val="000000" w:themeColor="text1"/>
          <w:sz w:val="32"/>
          <w:szCs w:val="32"/>
          <w14:textFill>
            <w14:solidFill>
              <w14:schemeClr w14:val="tx1"/>
            </w14:solidFill>
          </w14:textFill>
        </w:rPr>
        <w:t>，</w:t>
      </w:r>
      <w:r>
        <w:rPr>
          <w:rFonts w:hint="eastAsia" w:ascii="仿宋" w:hAnsi="仿宋" w:eastAsia="仿宋"/>
          <w:color w:val="000000" w:themeColor="text1"/>
          <w:sz w:val="32"/>
          <w:szCs w:val="36"/>
          <w14:textFill>
            <w14:solidFill>
              <w14:schemeClr w14:val="tx1"/>
            </w14:solidFill>
          </w14:textFill>
        </w:rPr>
        <w:t>本省血站之间、本省血站与外省血站之间可</w:t>
      </w:r>
      <w:r>
        <w:rPr>
          <w:rFonts w:ascii="仿宋" w:hAnsi="仿宋" w:eastAsia="仿宋"/>
          <w:color w:val="000000" w:themeColor="text1"/>
          <w:sz w:val="32"/>
          <w:szCs w:val="36"/>
          <w14:textFill>
            <w14:solidFill>
              <w14:schemeClr w14:val="tx1"/>
            </w14:solidFill>
          </w14:textFill>
        </w:rPr>
        <w:t>进行</w:t>
      </w:r>
      <w:r>
        <w:rPr>
          <w:rFonts w:hint="eastAsia" w:ascii="仿宋" w:hAnsi="仿宋" w:eastAsia="仿宋"/>
          <w:color w:val="000000" w:themeColor="text1"/>
          <w:sz w:val="32"/>
          <w:szCs w:val="36"/>
          <w14:textFill>
            <w14:solidFill>
              <w14:schemeClr w14:val="tx1"/>
            </w14:solidFill>
          </w14:textFill>
        </w:rPr>
        <w:t>临床用血的调剂工作</w:t>
      </w:r>
      <w:r>
        <w:rPr>
          <w:rFonts w:ascii="仿宋" w:hAnsi="仿宋" w:eastAsia="仿宋"/>
          <w:color w:val="000000" w:themeColor="text1"/>
          <w:sz w:val="32"/>
          <w:szCs w:val="36"/>
          <w14:textFill>
            <w14:solidFill>
              <w14:schemeClr w14:val="tx1"/>
            </w14:solidFill>
          </w14:textFill>
        </w:rPr>
        <w:t>。</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16.</w:t>
      </w:r>
      <w:r>
        <w:rPr>
          <w:rFonts w:hint="eastAsia" w:ascii="仿宋" w:hAnsi="仿宋" w:eastAsia="仿宋"/>
          <w:b/>
          <w:color w:val="000000" w:themeColor="text1"/>
          <w:sz w:val="32"/>
          <w:szCs w:val="36"/>
          <w14:textFill>
            <w14:solidFill>
              <w14:schemeClr w14:val="tx1"/>
            </w14:solidFill>
          </w14:textFill>
        </w:rPr>
        <w:t>献血后</w:t>
      </w:r>
      <w:r>
        <w:rPr>
          <w:rFonts w:ascii="仿宋" w:hAnsi="仿宋" w:eastAsia="仿宋"/>
          <w:b/>
          <w:color w:val="000000" w:themeColor="text1"/>
          <w:sz w:val="32"/>
          <w:szCs w:val="36"/>
          <w14:textFill>
            <w14:solidFill>
              <w14:schemeClr w14:val="tx1"/>
            </w14:solidFill>
          </w14:textFill>
        </w:rPr>
        <w:t>有表彰或奖励吗？</w:t>
      </w:r>
    </w:p>
    <w:p>
      <w:pPr>
        <w:ind w:firstLine="640" w:firstLineChars="200"/>
        <w:rPr>
          <w:rFonts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县级以上人民政府、红十字会应当按照国家和省有关规定，对积极参加献血或者在献血工作中做出显著成绩的单位和个人给予表彰、奖励。</w:t>
      </w:r>
    </w:p>
    <w:p>
      <w:pPr>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在本省获得国家无偿献血奉献奖、无偿捐献造血干细胞奖和无偿献血志愿服务终身荣誉奖的个人，可以凭相关证件免费游览政府投资主办的公园、旅游风景区等场所，到公立医疗机构就诊免交普通门诊挂号费，免费乘坐城市公共交通工具。</w:t>
      </w:r>
    </w:p>
    <w:p>
      <w:pPr>
        <w:ind w:firstLine="642" w:firstLineChars="200"/>
        <w:rPr>
          <w:rFonts w:ascii="仿宋" w:hAnsi="仿宋" w:eastAsia="仿宋"/>
          <w:b/>
          <w:color w:val="000000" w:themeColor="text1"/>
          <w:sz w:val="32"/>
          <w:szCs w:val="36"/>
          <w14:textFill>
            <w14:solidFill>
              <w14:schemeClr w14:val="tx1"/>
            </w14:solidFill>
          </w14:textFill>
        </w:rPr>
      </w:pPr>
      <w:r>
        <w:rPr>
          <w:rFonts w:hint="eastAsia" w:ascii="仿宋" w:hAnsi="仿宋" w:eastAsia="仿宋"/>
          <w:b/>
          <w:color w:val="000000" w:themeColor="text1"/>
          <w:sz w:val="32"/>
          <w:szCs w:val="36"/>
          <w:lang w:val="en-US" w:eastAsia="zh-CN"/>
          <w14:textFill>
            <w14:solidFill>
              <w14:schemeClr w14:val="tx1"/>
            </w14:solidFill>
          </w14:textFill>
        </w:rPr>
        <w:t>17.将</w:t>
      </w:r>
      <w:r>
        <w:rPr>
          <w:rFonts w:hint="eastAsia" w:ascii="仿宋" w:hAnsi="仿宋" w:eastAsia="仿宋"/>
          <w:b/>
          <w:color w:val="000000" w:themeColor="text1"/>
          <w:sz w:val="32"/>
          <w:szCs w:val="36"/>
          <w14:textFill>
            <w14:solidFill>
              <w14:schemeClr w14:val="tx1"/>
            </w14:solidFill>
          </w14:textFill>
        </w:rPr>
        <w:t>租借</w:t>
      </w:r>
      <w:r>
        <w:rPr>
          <w:rFonts w:ascii="仿宋" w:hAnsi="仿宋" w:eastAsia="仿宋"/>
          <w:b/>
          <w:color w:val="000000" w:themeColor="text1"/>
          <w:sz w:val="32"/>
          <w:szCs w:val="36"/>
          <w14:textFill>
            <w14:solidFill>
              <w14:schemeClr w14:val="tx1"/>
            </w14:solidFill>
          </w14:textFill>
        </w:rPr>
        <w:t>献血</w:t>
      </w:r>
      <w:r>
        <w:rPr>
          <w:rFonts w:hint="eastAsia" w:ascii="仿宋" w:hAnsi="仿宋" w:eastAsia="仿宋"/>
          <w:b/>
          <w:color w:val="000000" w:themeColor="text1"/>
          <w:sz w:val="32"/>
          <w:szCs w:val="36"/>
          <w14:textFill>
            <w14:solidFill>
              <w14:schemeClr w14:val="tx1"/>
            </w14:solidFill>
          </w14:textFill>
        </w:rPr>
        <w:t>证</w:t>
      </w:r>
      <w:r>
        <w:rPr>
          <w:rFonts w:ascii="仿宋" w:hAnsi="仿宋" w:eastAsia="仿宋"/>
          <w:b/>
          <w:color w:val="000000" w:themeColor="text1"/>
          <w:sz w:val="32"/>
          <w:szCs w:val="36"/>
          <w14:textFill>
            <w14:solidFill>
              <w14:schemeClr w14:val="tx1"/>
            </w14:solidFill>
          </w14:textFill>
        </w:rPr>
        <w:t>给他人</w:t>
      </w:r>
      <w:r>
        <w:rPr>
          <w:rFonts w:hint="eastAsia" w:ascii="仿宋" w:hAnsi="仿宋" w:eastAsia="仿宋"/>
          <w:b/>
          <w:color w:val="000000" w:themeColor="text1"/>
          <w:sz w:val="32"/>
          <w:szCs w:val="36"/>
          <w14:textFill>
            <w14:solidFill>
              <w14:schemeClr w14:val="tx1"/>
            </w14:solidFill>
          </w14:textFill>
        </w:rPr>
        <w:t>使用</w:t>
      </w:r>
      <w:r>
        <w:rPr>
          <w:rFonts w:ascii="仿宋" w:hAnsi="仿宋" w:eastAsia="仿宋"/>
          <w:b/>
          <w:color w:val="000000" w:themeColor="text1"/>
          <w:sz w:val="32"/>
          <w:szCs w:val="36"/>
          <w14:textFill>
            <w14:solidFill>
              <w14:schemeClr w14:val="tx1"/>
            </w14:solidFill>
          </w14:textFill>
        </w:rPr>
        <w:t>违法吗？</w:t>
      </w:r>
    </w:p>
    <w:p>
      <w:pPr>
        <w:ind w:firstLine="640" w:firstLineChars="200"/>
        <w:rPr>
          <w:rFonts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伪造、变造、买卖、转借、出租献血证件的，不得减免临床用血费用，由县级以上人民政府卫生健康部门没收该证件；违反治安管理规定的，由公安机关依法处罚；构成犯罪的，依法追究刑事责任。</w:t>
      </w:r>
    </w:p>
    <w:p>
      <w:pPr>
        <w:ind w:firstLine="640" w:firstLineChars="200"/>
        <w:rPr>
          <w:rFonts w:ascii="仿宋" w:hAnsi="仿宋" w:eastAsia="仿宋"/>
          <w:color w:val="000000" w:themeColor="text1"/>
          <w:sz w:val="32"/>
          <w:szCs w:val="36"/>
          <w14:textFill>
            <w14:solidFill>
              <w14:schemeClr w14:val="tx1"/>
            </w14:solidFill>
          </w14:textFill>
        </w:rPr>
      </w:pPr>
    </w:p>
    <w:p>
      <w:pPr>
        <w:ind w:firstLine="640" w:firstLineChars="200"/>
        <w:rPr>
          <w:rFonts w:ascii="仿宋" w:hAnsi="仿宋" w:eastAsia="仿宋"/>
          <w:color w:val="000000" w:themeColor="text1"/>
          <w:sz w:val="32"/>
          <w:szCs w:val="36"/>
          <w14:textFill>
            <w14:solidFill>
              <w14:schemeClr w14:val="tx1"/>
            </w14:solidFill>
          </w14:textFill>
        </w:rPr>
      </w:pPr>
    </w:p>
    <w:p>
      <w:pPr>
        <w:ind w:firstLine="640" w:firstLineChars="200"/>
        <w:rPr>
          <w:rFonts w:ascii="仿宋" w:hAnsi="仿宋" w:eastAsia="仿宋"/>
          <w:color w:val="000000" w:themeColor="text1"/>
          <w:sz w:val="32"/>
          <w:szCs w:val="36"/>
          <w14:textFill>
            <w14:solidFill>
              <w14:schemeClr w14:val="tx1"/>
            </w14:solidFill>
          </w14:textFill>
        </w:rPr>
      </w:pPr>
    </w:p>
    <w:p>
      <w:pPr>
        <w:ind w:firstLine="640" w:firstLineChars="200"/>
        <w:rPr>
          <w:rFonts w:ascii="仿宋" w:hAnsi="仿宋" w:eastAsia="仿宋"/>
          <w:color w:val="000000" w:themeColor="text1"/>
          <w:sz w:val="32"/>
          <w:szCs w:val="36"/>
          <w14:textFill>
            <w14:solidFill>
              <w14:schemeClr w14:val="tx1"/>
            </w14:solidFill>
          </w14:textFill>
        </w:rPr>
      </w:pPr>
    </w:p>
    <w:p>
      <w:pPr>
        <w:rPr>
          <w:rFonts w:hint="eastAsia" w:ascii="仿宋" w:hAnsi="仿宋" w:eastAsia="仿宋"/>
          <w:color w:val="000000" w:themeColor="text1"/>
          <w:sz w:val="32"/>
          <w:szCs w:val="36"/>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hMDkyYzZiOTVjNzFiZWQxOGIyNTZiMWRhZThiZDYifQ=="/>
  </w:docVars>
  <w:rsids>
    <w:rsidRoot w:val="006A0D40"/>
    <w:rsid w:val="00010278"/>
    <w:rsid w:val="00010284"/>
    <w:rsid w:val="0005113A"/>
    <w:rsid w:val="000B4212"/>
    <w:rsid w:val="00131987"/>
    <w:rsid w:val="001754BE"/>
    <w:rsid w:val="001853B0"/>
    <w:rsid w:val="001958DB"/>
    <w:rsid w:val="001C6530"/>
    <w:rsid w:val="0020646B"/>
    <w:rsid w:val="00210DFF"/>
    <w:rsid w:val="002466B2"/>
    <w:rsid w:val="00270D48"/>
    <w:rsid w:val="002B4224"/>
    <w:rsid w:val="002B4C1F"/>
    <w:rsid w:val="002D73F3"/>
    <w:rsid w:val="002E2BFB"/>
    <w:rsid w:val="0032100E"/>
    <w:rsid w:val="003363C8"/>
    <w:rsid w:val="00356D79"/>
    <w:rsid w:val="003B6A7B"/>
    <w:rsid w:val="0047467D"/>
    <w:rsid w:val="004A02DA"/>
    <w:rsid w:val="005713F4"/>
    <w:rsid w:val="005B1A5A"/>
    <w:rsid w:val="006370D7"/>
    <w:rsid w:val="00655EFA"/>
    <w:rsid w:val="00665212"/>
    <w:rsid w:val="006A0D40"/>
    <w:rsid w:val="006A5FAD"/>
    <w:rsid w:val="006C1D8D"/>
    <w:rsid w:val="006E4774"/>
    <w:rsid w:val="00712D62"/>
    <w:rsid w:val="007162C8"/>
    <w:rsid w:val="0074116C"/>
    <w:rsid w:val="00762AAE"/>
    <w:rsid w:val="008241D7"/>
    <w:rsid w:val="0084059F"/>
    <w:rsid w:val="008620EA"/>
    <w:rsid w:val="008B7E3E"/>
    <w:rsid w:val="00932F68"/>
    <w:rsid w:val="00982EBA"/>
    <w:rsid w:val="009B6462"/>
    <w:rsid w:val="009E6C89"/>
    <w:rsid w:val="00A12EA6"/>
    <w:rsid w:val="00A21079"/>
    <w:rsid w:val="00A3715F"/>
    <w:rsid w:val="00A50C32"/>
    <w:rsid w:val="00A72EF5"/>
    <w:rsid w:val="00AE098C"/>
    <w:rsid w:val="00AE6C97"/>
    <w:rsid w:val="00B27840"/>
    <w:rsid w:val="00B468AA"/>
    <w:rsid w:val="00B60FC8"/>
    <w:rsid w:val="00C32EFF"/>
    <w:rsid w:val="00C541FB"/>
    <w:rsid w:val="00C71521"/>
    <w:rsid w:val="00C85B49"/>
    <w:rsid w:val="00CC12E3"/>
    <w:rsid w:val="00D63219"/>
    <w:rsid w:val="00D96CCE"/>
    <w:rsid w:val="00DE264F"/>
    <w:rsid w:val="00DE7A58"/>
    <w:rsid w:val="00E01780"/>
    <w:rsid w:val="00E02DE9"/>
    <w:rsid w:val="00E076FB"/>
    <w:rsid w:val="00E8574C"/>
    <w:rsid w:val="00EB7A79"/>
    <w:rsid w:val="00EB7B22"/>
    <w:rsid w:val="00EF6CBA"/>
    <w:rsid w:val="00F137BE"/>
    <w:rsid w:val="00FD21D2"/>
    <w:rsid w:val="00FD39FC"/>
    <w:rsid w:val="00FE6CEB"/>
    <w:rsid w:val="0FB375C9"/>
    <w:rsid w:val="37FF6812"/>
    <w:rsid w:val="432749BE"/>
    <w:rsid w:val="5A6A591D"/>
    <w:rsid w:val="5BE795D7"/>
    <w:rsid w:val="6CDE6E2D"/>
    <w:rsid w:val="FEB6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1854</Words>
  <Characters>1879</Characters>
  <Lines>19</Lines>
  <Paragraphs>5</Paragraphs>
  <TotalTime>42</TotalTime>
  <ScaleCrop>false</ScaleCrop>
  <LinksUpToDate>false</LinksUpToDate>
  <CharactersWithSpaces>1884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2022-08-16T11:03:00Z</dcterms:created>
  <dc:creator>CCblood</dc:creator>
  <cp:lastModifiedBy>admin</cp:lastModifiedBy>
  <dcterms:modified xsi:type="dcterms:W3CDTF">2022-09-14T08:55:37Z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426CE37B4118458D9EE09CBAD19381EF</vt:lpwstr>
  </property>
</Properties>
</file>